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857" w:rsidRDefault="004A7E4D">
      <w:pPr>
        <w:rPr>
          <w:b/>
        </w:rPr>
      </w:pPr>
      <w:bookmarkStart w:id="0" w:name="_GoBack"/>
      <w:r w:rsidRPr="004A7E4D">
        <w:rPr>
          <w:b/>
        </w:rPr>
        <w:t>Chapter 13</w:t>
      </w:r>
      <w:r>
        <w:rPr>
          <w:b/>
        </w:rPr>
        <w:t>: Ecosystems</w:t>
      </w:r>
    </w:p>
    <w:bookmarkEnd w:id="0"/>
    <w:p w:rsidR="004A7E4D" w:rsidRDefault="004A7E4D" w:rsidP="004A7E4D">
      <w:pPr>
        <w:pStyle w:val="ListParagraph"/>
        <w:numPr>
          <w:ilvl w:val="0"/>
          <w:numId w:val="1"/>
        </w:numPr>
        <w:rPr>
          <w:b/>
        </w:rPr>
      </w:pPr>
      <w:r w:rsidRPr="004A7E4D">
        <w:rPr>
          <w:b/>
        </w:rPr>
        <w:t>Identify the key components of an ecosystem</w:t>
      </w:r>
    </w:p>
    <w:p w:rsidR="004A7E4D" w:rsidRDefault="004A7E4D" w:rsidP="004A7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Understand the nature of a living community</w:t>
      </w:r>
    </w:p>
    <w:p w:rsidR="004A7E4D" w:rsidRDefault="004A7E4D" w:rsidP="004A7E4D">
      <w:pPr>
        <w:pStyle w:val="ListParagraph"/>
        <w:rPr>
          <w:b/>
        </w:rPr>
      </w:pPr>
    </w:p>
    <w:p w:rsidR="004A7E4D" w:rsidRDefault="004A7E4D" w:rsidP="004A7E4D">
      <w:pPr>
        <w:pStyle w:val="ListParagraph"/>
        <w:ind w:left="0"/>
        <w:rPr>
          <w:b/>
        </w:rPr>
      </w:pPr>
      <w:r>
        <w:rPr>
          <w:b/>
        </w:rPr>
        <w:t>Your task today is to describe an Australian Ecosystem in detail</w:t>
      </w:r>
    </w:p>
    <w:p w:rsidR="004A7E4D" w:rsidRDefault="004A7E4D" w:rsidP="004A7E4D">
      <w:pPr>
        <w:pStyle w:val="ListParagraph"/>
        <w:ind w:left="0"/>
        <w:rPr>
          <w:b/>
        </w:rPr>
      </w:pPr>
    </w:p>
    <w:p w:rsidR="004A7E4D" w:rsidRDefault="004A7E4D" w:rsidP="004A7E4D">
      <w:pPr>
        <w:pStyle w:val="ListParagraph"/>
        <w:numPr>
          <w:ilvl w:val="0"/>
          <w:numId w:val="2"/>
        </w:numPr>
      </w:pPr>
      <w:r>
        <w:t>Read page 409-411</w:t>
      </w:r>
    </w:p>
    <w:p w:rsidR="004A7E4D" w:rsidRDefault="004A7E4D" w:rsidP="004A7E4D">
      <w:pPr>
        <w:pStyle w:val="ListParagraph"/>
        <w:numPr>
          <w:ilvl w:val="0"/>
          <w:numId w:val="1"/>
        </w:numPr>
      </w:pPr>
      <w:r>
        <w:t>Define and compare:</w:t>
      </w:r>
    </w:p>
    <w:p w:rsidR="004A7E4D" w:rsidRPr="004A7E4D" w:rsidRDefault="004A7E4D" w:rsidP="004A7E4D">
      <w:pPr>
        <w:pStyle w:val="ListParagraph"/>
        <w:ind w:left="0"/>
        <w:rPr>
          <w:i/>
        </w:rPr>
      </w:pPr>
      <w:r w:rsidRPr="004A7E4D">
        <w:rPr>
          <w:i/>
        </w:rPr>
        <w:t>Population</w:t>
      </w:r>
    </w:p>
    <w:p w:rsidR="004A7E4D" w:rsidRPr="004A7E4D" w:rsidRDefault="004A7E4D" w:rsidP="004A7E4D">
      <w:pPr>
        <w:pStyle w:val="ListParagraph"/>
        <w:ind w:left="0"/>
        <w:rPr>
          <w:i/>
        </w:rPr>
      </w:pPr>
      <w:r w:rsidRPr="004A7E4D">
        <w:rPr>
          <w:i/>
        </w:rPr>
        <w:t>Community</w:t>
      </w:r>
    </w:p>
    <w:p w:rsidR="004A7E4D" w:rsidRPr="004A7E4D" w:rsidRDefault="004A7E4D" w:rsidP="004A7E4D">
      <w:pPr>
        <w:pStyle w:val="ListParagraph"/>
        <w:ind w:left="0"/>
        <w:rPr>
          <w:i/>
        </w:rPr>
      </w:pPr>
      <w:r w:rsidRPr="004A7E4D">
        <w:rPr>
          <w:i/>
        </w:rPr>
        <w:t>Ecosystem</w:t>
      </w:r>
    </w:p>
    <w:p w:rsidR="004A7E4D" w:rsidRDefault="004A7E4D" w:rsidP="004A7E4D">
      <w:pPr>
        <w:pStyle w:val="ListParagraph"/>
        <w:ind w:left="0"/>
        <w:rPr>
          <w:i/>
        </w:rPr>
      </w:pPr>
      <w:r w:rsidRPr="004A7E4D">
        <w:rPr>
          <w:i/>
        </w:rPr>
        <w:t>Diversity</w:t>
      </w:r>
    </w:p>
    <w:p w:rsidR="004A7E4D" w:rsidRDefault="004A7E4D" w:rsidP="004A7E4D">
      <w:pPr>
        <w:pStyle w:val="ListParagraph"/>
        <w:ind w:left="0"/>
        <w:rPr>
          <w:i/>
        </w:rPr>
      </w:pPr>
    </w:p>
    <w:p w:rsidR="004A7E4D" w:rsidRDefault="00405FD0" w:rsidP="004A7E4D">
      <w:pPr>
        <w:pStyle w:val="ListParagraph"/>
        <w:numPr>
          <w:ilvl w:val="0"/>
          <w:numId w:val="2"/>
        </w:numPr>
      </w:pPr>
      <w:r>
        <w:t>Use your netbooks to research</w:t>
      </w:r>
      <w:r w:rsidR="004A7E4D">
        <w:t xml:space="preserve"> an Australian ecosystem and describe it in detail</w:t>
      </w:r>
      <w:r>
        <w:t xml:space="preserve">.  </w:t>
      </w:r>
    </w:p>
    <w:p w:rsidR="00D63430" w:rsidRDefault="00D63430" w:rsidP="00D63430">
      <w:pPr>
        <w:pStyle w:val="ListParagraph"/>
      </w:pPr>
      <w:r>
        <w:t xml:space="preserve">Choose </w:t>
      </w:r>
      <w:proofErr w:type="gramStart"/>
      <w:r>
        <w:t>one  from</w:t>
      </w:r>
      <w:proofErr w:type="gramEnd"/>
      <w:r>
        <w:t>:</w:t>
      </w:r>
    </w:p>
    <w:p w:rsidR="00D63430" w:rsidRDefault="00D63430" w:rsidP="00D63430">
      <w:pPr>
        <w:pStyle w:val="ListParagraph"/>
      </w:pPr>
      <w:r>
        <w:tab/>
        <w:t>Subalpine woodland</w:t>
      </w:r>
    </w:p>
    <w:p w:rsidR="00D63430" w:rsidRDefault="00D63430" w:rsidP="00D63430">
      <w:pPr>
        <w:pStyle w:val="ListParagraph"/>
      </w:pPr>
      <w:r>
        <w:tab/>
        <w:t>Tropical savannah</w:t>
      </w:r>
    </w:p>
    <w:p w:rsidR="00D63430" w:rsidRDefault="00D63430" w:rsidP="00D63430">
      <w:pPr>
        <w:pStyle w:val="ListParagraph"/>
      </w:pPr>
      <w:r>
        <w:tab/>
        <w:t>Coastal wetlands/floodplains</w:t>
      </w:r>
    </w:p>
    <w:p w:rsidR="00D63430" w:rsidRDefault="00D63430" w:rsidP="00D63430">
      <w:pPr>
        <w:pStyle w:val="ListParagraph"/>
      </w:pPr>
      <w:r>
        <w:tab/>
        <w:t>Coral reef</w:t>
      </w:r>
    </w:p>
    <w:p w:rsidR="00D63430" w:rsidRDefault="00D63430" w:rsidP="00D63430">
      <w:pPr>
        <w:pStyle w:val="ListParagraph"/>
        <w:ind w:firstLine="720"/>
      </w:pPr>
      <w:r>
        <w:t>Floodplains and wetlands of the Murray-Darling basin</w:t>
      </w:r>
    </w:p>
    <w:p w:rsidR="00D63430" w:rsidRDefault="00D63430" w:rsidP="00D63430">
      <w:pPr>
        <w:pStyle w:val="ListParagraph"/>
        <w:ind w:firstLine="720"/>
      </w:pPr>
      <w:r>
        <w:t>Box-Ironbark forest</w:t>
      </w:r>
    </w:p>
    <w:p w:rsidR="00D63430" w:rsidRDefault="00D63430" w:rsidP="00D63430">
      <w:pPr>
        <w:pStyle w:val="ListParagraph"/>
        <w:ind w:firstLine="720"/>
      </w:pPr>
      <w:r>
        <w:t>Salt marshes/ mangroves (Victoria)</w:t>
      </w:r>
    </w:p>
    <w:p w:rsidR="00D63430" w:rsidRDefault="00D63430" w:rsidP="00D63430">
      <w:pPr>
        <w:pStyle w:val="ListParagraph"/>
        <w:ind w:firstLine="720"/>
      </w:pPr>
      <w:r>
        <w:t>Western Basalt Plains Grassland</w:t>
      </w:r>
    </w:p>
    <w:p w:rsidR="00405FD0" w:rsidRDefault="004A7E4D" w:rsidP="004A7E4D">
      <w:pPr>
        <w:pStyle w:val="ListParagraph"/>
        <w:numPr>
          <w:ilvl w:val="0"/>
          <w:numId w:val="2"/>
        </w:numPr>
      </w:pPr>
      <w:r>
        <w:t>Include</w:t>
      </w:r>
    </w:p>
    <w:p w:rsidR="00405FD0" w:rsidRDefault="004A7E4D" w:rsidP="00405FD0">
      <w:pPr>
        <w:pStyle w:val="ListParagraph"/>
        <w:numPr>
          <w:ilvl w:val="1"/>
          <w:numId w:val="2"/>
        </w:numPr>
      </w:pPr>
      <w:r>
        <w:t xml:space="preserve"> a list of known species, </w:t>
      </w:r>
    </w:p>
    <w:p w:rsidR="00405FD0" w:rsidRDefault="00405FD0" w:rsidP="00405FD0">
      <w:pPr>
        <w:pStyle w:val="ListParagraph"/>
        <w:numPr>
          <w:ilvl w:val="1"/>
          <w:numId w:val="2"/>
        </w:numPr>
      </w:pPr>
      <w:r>
        <w:t xml:space="preserve">A </w:t>
      </w:r>
      <w:r w:rsidR="004A7E4D">
        <w:t>general description of expected species (</w:t>
      </w:r>
      <w:proofErr w:type="spellStart"/>
      <w:r w:rsidR="004A7E4D">
        <w:t>eg</w:t>
      </w:r>
      <w:proofErr w:type="spellEnd"/>
      <w:r w:rsidR="004A7E4D">
        <w:t xml:space="preserve">. It may be difficult to find out what invertebrates are in a community, but we can expect they would be present in many communities), </w:t>
      </w:r>
    </w:p>
    <w:p w:rsidR="00405FD0" w:rsidRDefault="004A7E4D" w:rsidP="00405FD0">
      <w:pPr>
        <w:pStyle w:val="ListParagraph"/>
        <w:numPr>
          <w:ilvl w:val="1"/>
          <w:numId w:val="2"/>
        </w:numPr>
      </w:pPr>
      <w:r>
        <w:t>size of populations,</w:t>
      </w:r>
    </w:p>
    <w:p w:rsidR="00405FD0" w:rsidRDefault="004A7E4D" w:rsidP="00405FD0">
      <w:pPr>
        <w:pStyle w:val="ListParagraph"/>
        <w:numPr>
          <w:ilvl w:val="1"/>
          <w:numId w:val="2"/>
        </w:numPr>
      </w:pPr>
      <w:r>
        <w:t xml:space="preserve"> biotic and abiotic factors</w:t>
      </w:r>
      <w:r w:rsidR="00405FD0">
        <w:t xml:space="preserve"> (Page 271)</w:t>
      </w:r>
      <w:r>
        <w:t xml:space="preserve">, </w:t>
      </w:r>
    </w:p>
    <w:p w:rsidR="004A7E4D" w:rsidRDefault="004A7E4D" w:rsidP="00405FD0">
      <w:pPr>
        <w:pStyle w:val="ListParagraph"/>
        <w:numPr>
          <w:ilvl w:val="1"/>
          <w:numId w:val="2"/>
        </w:numPr>
      </w:pPr>
      <w:r>
        <w:t xml:space="preserve">location of the species within the ecosystem </w:t>
      </w:r>
      <w:r w:rsidR="00405FD0">
        <w:t>(terms in table 9.3 page 269 can be used as a starting point)</w:t>
      </w:r>
    </w:p>
    <w:p w:rsidR="00405FD0" w:rsidRDefault="00405FD0" w:rsidP="00405FD0">
      <w:pPr>
        <w:pStyle w:val="ListParagraph"/>
        <w:numPr>
          <w:ilvl w:val="1"/>
          <w:numId w:val="2"/>
        </w:numPr>
      </w:pPr>
      <w:r>
        <w:t>Some pictures of key species (these might play important roles or be endangered species)</w:t>
      </w:r>
    </w:p>
    <w:p w:rsidR="00E26872" w:rsidRDefault="00E26872" w:rsidP="00405FD0">
      <w:pPr>
        <w:pStyle w:val="ListParagraph"/>
        <w:numPr>
          <w:ilvl w:val="1"/>
          <w:numId w:val="2"/>
        </w:numPr>
      </w:pPr>
      <w:r>
        <w:t>Role within the ecosystem 9</w:t>
      </w:r>
    </w:p>
    <w:p w:rsidR="00405FD0" w:rsidRDefault="00405FD0" w:rsidP="00405FD0">
      <w:pPr>
        <w:pStyle w:val="ListParagraph"/>
        <w:ind w:left="1440"/>
      </w:pPr>
    </w:p>
    <w:p w:rsidR="00405FD0" w:rsidRDefault="00405FD0" w:rsidP="004A7E4D">
      <w:pPr>
        <w:pStyle w:val="ListParagraph"/>
        <w:numPr>
          <w:ilvl w:val="0"/>
          <w:numId w:val="2"/>
        </w:numPr>
      </w:pPr>
      <w:r>
        <w:t>Three communities are described in the textbook (page 411-414).  Use these as an example of what should be included.</w:t>
      </w:r>
    </w:p>
    <w:p w:rsidR="00405FD0" w:rsidRDefault="00405FD0" w:rsidP="004A7E4D">
      <w:pPr>
        <w:pStyle w:val="ListParagraph"/>
        <w:numPr>
          <w:ilvl w:val="0"/>
          <w:numId w:val="2"/>
        </w:numPr>
      </w:pPr>
      <w:r>
        <w:t>The END PRODUCT</w:t>
      </w:r>
    </w:p>
    <w:p w:rsidR="004A7E4D" w:rsidRDefault="00405FD0" w:rsidP="00405FD0">
      <w:pPr>
        <w:pStyle w:val="ListParagraph"/>
        <w:numPr>
          <w:ilvl w:val="1"/>
          <w:numId w:val="2"/>
        </w:numPr>
      </w:pPr>
      <w:r>
        <w:t xml:space="preserve">Word document to be uploaded onto the wiki.  </w:t>
      </w:r>
      <w:r w:rsidR="004A7E4D">
        <w:t xml:space="preserve"> </w:t>
      </w:r>
    </w:p>
    <w:p w:rsidR="00405FD0" w:rsidRDefault="00405FD0" w:rsidP="00E26872">
      <w:pPr>
        <w:pStyle w:val="ListParagraph"/>
        <w:numPr>
          <w:ilvl w:val="1"/>
          <w:numId w:val="2"/>
        </w:numPr>
      </w:pPr>
      <w:r>
        <w:t>We w</w:t>
      </w:r>
      <w:r w:rsidR="00E26872">
        <w:t xml:space="preserve">ill use these to consider </w:t>
      </w:r>
      <w:r>
        <w:t xml:space="preserve">interactions and relationships within the </w:t>
      </w:r>
      <w:r w:rsidR="00E26872">
        <w:t>ecosystem next week and create a food web.</w:t>
      </w:r>
    </w:p>
    <w:p w:rsidR="00D63430" w:rsidRDefault="00D63430" w:rsidP="00D63430"/>
    <w:p w:rsidR="00D63430" w:rsidRDefault="00D63430" w:rsidP="00D63430">
      <w:r>
        <w:t>If you finish</w:t>
      </w:r>
      <w:proofErr w:type="gramStart"/>
      <w:r>
        <w:t>:</w:t>
      </w:r>
      <w:proofErr w:type="gramEnd"/>
      <w:r>
        <w:br/>
        <w:t>Follow the instructions to complete the food webs</w:t>
      </w:r>
    </w:p>
    <w:p w:rsidR="00D63430" w:rsidRDefault="00D63430" w:rsidP="00D63430">
      <w:hyperlink r:id="rId6" w:history="1">
        <w:r w:rsidRPr="00332D4B">
          <w:rPr>
            <w:rStyle w:val="Hyperlink"/>
          </w:rPr>
          <w:t>http://www.gould.edu.au/foodwebs/antarctic.htm</w:t>
        </w:r>
      </w:hyperlink>
    </w:p>
    <w:p w:rsidR="00D63430" w:rsidRPr="004A7E4D" w:rsidRDefault="00D63430" w:rsidP="00D63430"/>
    <w:p w:rsidR="004A7E4D" w:rsidRPr="004A7E4D" w:rsidRDefault="004A7E4D" w:rsidP="004A7E4D">
      <w:pPr>
        <w:pStyle w:val="ListParagraph"/>
        <w:ind w:left="0"/>
        <w:rPr>
          <w:i/>
        </w:rPr>
      </w:pPr>
    </w:p>
    <w:p w:rsidR="004A7E4D" w:rsidRPr="004A7E4D" w:rsidRDefault="004A7E4D" w:rsidP="004A7E4D">
      <w:pPr>
        <w:pStyle w:val="ListParagraph"/>
        <w:ind w:left="0"/>
      </w:pPr>
    </w:p>
    <w:p w:rsidR="004A7E4D" w:rsidRPr="004A7E4D" w:rsidRDefault="004A7E4D">
      <w:pPr>
        <w:rPr>
          <w:b/>
        </w:rPr>
      </w:pPr>
    </w:p>
    <w:sectPr w:rsidR="004A7E4D" w:rsidRPr="004A7E4D" w:rsidSect="00B428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B3839"/>
    <w:multiLevelType w:val="hybridMultilevel"/>
    <w:tmpl w:val="1F5EA582"/>
    <w:lvl w:ilvl="0" w:tplc="FC8AC4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8857F4"/>
    <w:multiLevelType w:val="hybridMultilevel"/>
    <w:tmpl w:val="37D8AE4C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E4D"/>
    <w:rsid w:val="00405FD0"/>
    <w:rsid w:val="004A7E4D"/>
    <w:rsid w:val="005B6261"/>
    <w:rsid w:val="00B4283C"/>
    <w:rsid w:val="00D63430"/>
    <w:rsid w:val="00E26872"/>
    <w:rsid w:val="00EB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E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34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E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34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uld.edu.au/foodwebs/antarctic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Schneider</dc:creator>
  <cp:lastModifiedBy>Angela Schneider</cp:lastModifiedBy>
  <cp:revision>4</cp:revision>
  <dcterms:created xsi:type="dcterms:W3CDTF">2011-08-30T22:20:00Z</dcterms:created>
  <dcterms:modified xsi:type="dcterms:W3CDTF">2011-08-31T03:53:00Z</dcterms:modified>
</cp:coreProperties>
</file>